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A875" w14:textId="4FAD0208" w:rsidR="00817CC6" w:rsidRPr="009C507F" w:rsidRDefault="00817CC6" w:rsidP="00FC3324">
      <w:pPr>
        <w:spacing w:after="0" w:line="240" w:lineRule="auto"/>
        <w:jc w:val="left"/>
        <w:rPr>
          <w:b/>
          <w:szCs w:val="24"/>
        </w:rPr>
      </w:pPr>
      <w:r w:rsidRPr="009C507F"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B33CFAA" wp14:editId="6F79ADB8">
            <wp:simplePos x="0" y="0"/>
            <wp:positionH relativeFrom="column">
              <wp:posOffset>4507865</wp:posOffset>
            </wp:positionH>
            <wp:positionV relativeFrom="paragraph">
              <wp:posOffset>-255905</wp:posOffset>
            </wp:positionV>
            <wp:extent cx="1485900" cy="1485900"/>
            <wp:effectExtent l="0" t="0" r="0" b="0"/>
            <wp:wrapNone/>
            <wp:docPr id="19822288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28811" name="Obraz 19822288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7C2E2" w14:textId="11CC6D41" w:rsidR="00F73C50" w:rsidRPr="009C507F" w:rsidRDefault="001C677D" w:rsidP="00FC3324">
      <w:pPr>
        <w:spacing w:after="0" w:line="240" w:lineRule="auto"/>
        <w:jc w:val="left"/>
        <w:rPr>
          <w:szCs w:val="24"/>
        </w:rPr>
      </w:pPr>
      <w:r w:rsidRPr="009C507F">
        <w:rPr>
          <w:b/>
          <w:szCs w:val="24"/>
        </w:rPr>
        <w:t xml:space="preserve">Regulamin  Otwartego </w:t>
      </w:r>
      <w:r w:rsidR="00842D43" w:rsidRPr="009C507F">
        <w:rPr>
          <w:b/>
          <w:szCs w:val="24"/>
        </w:rPr>
        <w:t>e-</w:t>
      </w:r>
      <w:r w:rsidRPr="009C507F">
        <w:rPr>
          <w:b/>
          <w:szCs w:val="24"/>
        </w:rPr>
        <w:t>Turnieju</w:t>
      </w:r>
      <w:r w:rsidRPr="009C507F">
        <w:rPr>
          <w:szCs w:val="24"/>
        </w:rPr>
        <w:t xml:space="preserve"> </w:t>
      </w:r>
      <w:r w:rsidR="00842D43" w:rsidRPr="009C507F">
        <w:rPr>
          <w:b/>
          <w:szCs w:val="24"/>
        </w:rPr>
        <w:t>Sportoweg</w:t>
      </w:r>
      <w:r w:rsidR="00B5120A" w:rsidRPr="009C507F">
        <w:rPr>
          <w:b/>
          <w:szCs w:val="24"/>
        </w:rPr>
        <w:t>o 2024 r.</w:t>
      </w:r>
    </w:p>
    <w:p w14:paraId="029B7F21" w14:textId="77777777" w:rsidR="00F73C50" w:rsidRPr="009C507F" w:rsidRDefault="001C677D" w:rsidP="00FC3324">
      <w:pPr>
        <w:spacing w:after="49" w:line="240" w:lineRule="auto"/>
        <w:ind w:left="0" w:right="6881" w:firstLine="0"/>
        <w:jc w:val="left"/>
        <w:rPr>
          <w:szCs w:val="24"/>
        </w:rPr>
      </w:pPr>
      <w:r w:rsidRPr="009C507F">
        <w:rPr>
          <w:szCs w:val="24"/>
        </w:rPr>
        <w:t xml:space="preserve">                                               </w:t>
      </w:r>
    </w:p>
    <w:p w14:paraId="52134A7F" w14:textId="77777777" w:rsidR="001C677D" w:rsidRDefault="001C677D" w:rsidP="00FC3324">
      <w:pPr>
        <w:spacing w:after="26" w:line="240" w:lineRule="auto"/>
        <w:ind w:right="4"/>
        <w:jc w:val="center"/>
        <w:rPr>
          <w:b/>
          <w:szCs w:val="24"/>
        </w:rPr>
      </w:pPr>
    </w:p>
    <w:p w14:paraId="491DD030" w14:textId="77777777" w:rsidR="001C677D" w:rsidRDefault="001C677D" w:rsidP="00FC3324">
      <w:pPr>
        <w:spacing w:after="26" w:line="240" w:lineRule="auto"/>
        <w:ind w:right="4"/>
        <w:jc w:val="center"/>
        <w:rPr>
          <w:b/>
          <w:szCs w:val="24"/>
        </w:rPr>
      </w:pPr>
    </w:p>
    <w:p w14:paraId="2268C17F" w14:textId="6ED5957C" w:rsidR="00F73C50" w:rsidRPr="009C507F" w:rsidRDefault="001C677D" w:rsidP="00FC3324">
      <w:pPr>
        <w:spacing w:after="26" w:line="240" w:lineRule="auto"/>
        <w:ind w:right="4"/>
        <w:jc w:val="center"/>
        <w:rPr>
          <w:szCs w:val="24"/>
        </w:rPr>
      </w:pPr>
      <w:r w:rsidRPr="009C507F">
        <w:rPr>
          <w:b/>
          <w:szCs w:val="24"/>
        </w:rPr>
        <w:t>§</w:t>
      </w:r>
      <w:r w:rsidR="009C507F">
        <w:rPr>
          <w:b/>
          <w:szCs w:val="24"/>
        </w:rPr>
        <w:t xml:space="preserve"> </w:t>
      </w:r>
      <w:r w:rsidRPr="009C507F">
        <w:rPr>
          <w:b/>
          <w:szCs w:val="24"/>
        </w:rPr>
        <w:t xml:space="preserve">1.  </w:t>
      </w:r>
    </w:p>
    <w:p w14:paraId="0A4E6C7B" w14:textId="4105AF20" w:rsidR="00F73C50" w:rsidRPr="009C507F" w:rsidRDefault="001C677D" w:rsidP="00FC3324">
      <w:pPr>
        <w:spacing w:after="0" w:line="240" w:lineRule="auto"/>
        <w:ind w:right="1"/>
        <w:jc w:val="center"/>
        <w:rPr>
          <w:szCs w:val="24"/>
        </w:rPr>
      </w:pPr>
      <w:r w:rsidRPr="009C507F">
        <w:rPr>
          <w:b/>
          <w:szCs w:val="24"/>
        </w:rPr>
        <w:t xml:space="preserve">Postanowienia ogólne </w:t>
      </w:r>
    </w:p>
    <w:p w14:paraId="7DA4735C" w14:textId="70F20B27" w:rsidR="00F73C50" w:rsidRPr="009C507F" w:rsidRDefault="001C677D" w:rsidP="00FC332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1" w:hanging="11"/>
        <w:rPr>
          <w:szCs w:val="24"/>
        </w:rPr>
      </w:pPr>
      <w:r w:rsidRPr="009C507F">
        <w:rPr>
          <w:szCs w:val="24"/>
        </w:rPr>
        <w:t>Poniższy Regulamin Turnieju</w:t>
      </w:r>
      <w:r w:rsidR="009C507F">
        <w:rPr>
          <w:szCs w:val="24"/>
        </w:rPr>
        <w:t>, zwany dalej „Regulaminem”,</w:t>
      </w:r>
      <w:r w:rsidRPr="009C507F">
        <w:rPr>
          <w:szCs w:val="24"/>
        </w:rPr>
        <w:t xml:space="preserve"> dotyczy rozgrywek Otwartego Turnieju </w:t>
      </w:r>
      <w:r w:rsidR="00842D43" w:rsidRPr="009C507F">
        <w:rPr>
          <w:szCs w:val="24"/>
        </w:rPr>
        <w:t>e-sportowego</w:t>
      </w:r>
      <w:r w:rsidRPr="009C507F">
        <w:rPr>
          <w:szCs w:val="24"/>
        </w:rPr>
        <w:t xml:space="preserve">, </w:t>
      </w:r>
      <w:r w:rsidR="009C507F">
        <w:rPr>
          <w:szCs w:val="24"/>
        </w:rPr>
        <w:t xml:space="preserve">zwanego dalej „Turniejem”, </w:t>
      </w:r>
      <w:r w:rsidRPr="009C507F">
        <w:rPr>
          <w:szCs w:val="24"/>
        </w:rPr>
        <w:t xml:space="preserve">który odbędzie się w dniu </w:t>
      </w:r>
      <w:r w:rsidR="00842D43" w:rsidRPr="009C507F">
        <w:rPr>
          <w:szCs w:val="24"/>
        </w:rPr>
        <w:t>25</w:t>
      </w:r>
      <w:r w:rsidR="009C507F">
        <w:rPr>
          <w:szCs w:val="24"/>
        </w:rPr>
        <w:t xml:space="preserve"> maja </w:t>
      </w:r>
      <w:r w:rsidRPr="009C507F">
        <w:rPr>
          <w:szCs w:val="24"/>
        </w:rPr>
        <w:t>2024 r</w:t>
      </w:r>
      <w:r w:rsidR="009C507F">
        <w:rPr>
          <w:szCs w:val="24"/>
        </w:rPr>
        <w:t>.</w:t>
      </w:r>
      <w:r w:rsidRPr="009C507F">
        <w:rPr>
          <w:szCs w:val="24"/>
        </w:rPr>
        <w:t xml:space="preserve"> </w:t>
      </w:r>
      <w:r>
        <w:rPr>
          <w:szCs w:val="24"/>
        </w:rPr>
        <w:br/>
      </w:r>
      <w:r w:rsidRPr="009C507F">
        <w:rPr>
          <w:szCs w:val="24"/>
        </w:rPr>
        <w:t xml:space="preserve">w </w:t>
      </w:r>
      <w:r w:rsidR="00842D43" w:rsidRPr="009C507F">
        <w:rPr>
          <w:szCs w:val="24"/>
        </w:rPr>
        <w:t>Centrum Upowszechnienia Kultury w Szydłowie.</w:t>
      </w:r>
    </w:p>
    <w:p w14:paraId="0A6B3A4A" w14:textId="0369477A" w:rsidR="00842D43" w:rsidRPr="009C507F" w:rsidRDefault="009C507F" w:rsidP="00FC3324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>Organizatorem T</w:t>
      </w:r>
      <w:r w:rsidR="001C677D" w:rsidRPr="009C507F">
        <w:rPr>
          <w:szCs w:val="24"/>
        </w:rPr>
        <w:t xml:space="preserve">urnieju jest </w:t>
      </w:r>
      <w:r w:rsidR="00842D43" w:rsidRPr="009C507F">
        <w:rPr>
          <w:szCs w:val="24"/>
        </w:rPr>
        <w:t>Młodzieżowa Rada Gminy Szydłowo.</w:t>
      </w:r>
    </w:p>
    <w:p w14:paraId="28EA97F8" w14:textId="608AD06B" w:rsidR="00F73C50" w:rsidRPr="009C507F" w:rsidRDefault="001C677D" w:rsidP="00FC3324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szCs w:val="24"/>
        </w:rPr>
      </w:pPr>
      <w:r w:rsidRPr="009C507F">
        <w:rPr>
          <w:szCs w:val="24"/>
        </w:rPr>
        <w:t xml:space="preserve">Każdy z uczestników Turnieju zobowiązany jest do zapoznania się z Regulaminem oraz jego przestrzegania. Przystąpienie do rozgrywek równoważne jest </w:t>
      </w:r>
      <w:r w:rsidR="009C507F">
        <w:rPr>
          <w:szCs w:val="24"/>
        </w:rPr>
        <w:t>z akceptacją</w:t>
      </w:r>
      <w:r w:rsidRPr="009C507F">
        <w:rPr>
          <w:szCs w:val="24"/>
        </w:rPr>
        <w:t xml:space="preserve"> Regulaminu. </w:t>
      </w:r>
    </w:p>
    <w:p w14:paraId="11D5EC6A" w14:textId="496D1387" w:rsidR="00842D43" w:rsidRPr="009C507F" w:rsidRDefault="001C677D" w:rsidP="00FC3324">
      <w:pPr>
        <w:spacing w:after="0" w:line="240" w:lineRule="auto"/>
        <w:ind w:left="-5" w:right="2"/>
        <w:rPr>
          <w:szCs w:val="24"/>
        </w:rPr>
      </w:pPr>
      <w:r w:rsidRPr="009C507F">
        <w:rPr>
          <w:szCs w:val="24"/>
        </w:rPr>
        <w:t>4. Udział w Turnieju jest otwarty i bezpłatny</w:t>
      </w:r>
      <w:r w:rsidR="009C507F">
        <w:rPr>
          <w:szCs w:val="24"/>
        </w:rPr>
        <w:t>. Uprawnione do udziału w Turniej są osoby</w:t>
      </w:r>
      <w:r w:rsidRPr="009C507F">
        <w:rPr>
          <w:szCs w:val="24"/>
        </w:rPr>
        <w:t xml:space="preserve">, które ukończyły </w:t>
      </w:r>
      <w:r w:rsidR="00072790" w:rsidRPr="009C507F">
        <w:rPr>
          <w:szCs w:val="24"/>
        </w:rPr>
        <w:t>12</w:t>
      </w:r>
      <w:r w:rsidR="00842D43" w:rsidRPr="009C507F">
        <w:rPr>
          <w:szCs w:val="24"/>
        </w:rPr>
        <w:t xml:space="preserve"> lat.</w:t>
      </w:r>
      <w:r w:rsidRPr="009C507F">
        <w:rPr>
          <w:szCs w:val="24"/>
        </w:rPr>
        <w:t xml:space="preserve"> </w:t>
      </w:r>
    </w:p>
    <w:p w14:paraId="4AD4CF33" w14:textId="07276E5F" w:rsidR="00F73C50" w:rsidRPr="009C507F" w:rsidRDefault="001C677D" w:rsidP="00FC3324">
      <w:pPr>
        <w:spacing w:after="0" w:line="240" w:lineRule="auto"/>
        <w:ind w:left="-5" w:right="2"/>
        <w:rPr>
          <w:szCs w:val="24"/>
        </w:rPr>
      </w:pPr>
      <w:r w:rsidRPr="009C507F">
        <w:rPr>
          <w:szCs w:val="24"/>
        </w:rPr>
        <w:t xml:space="preserve">5. Warunkiem uczestnictwa jest zgłoszenie się </w:t>
      </w:r>
      <w:r w:rsidR="00842D43" w:rsidRPr="009C507F">
        <w:rPr>
          <w:szCs w:val="24"/>
        </w:rPr>
        <w:t>za pośrednictwem formularza lub zarejestrowanie si</w:t>
      </w:r>
      <w:r w:rsidR="00FC3324">
        <w:rPr>
          <w:szCs w:val="24"/>
        </w:rPr>
        <w:t>ę w dniu T</w:t>
      </w:r>
      <w:r w:rsidR="00842D43" w:rsidRPr="009C507F">
        <w:rPr>
          <w:szCs w:val="24"/>
        </w:rPr>
        <w:t xml:space="preserve">urnieju. </w:t>
      </w:r>
      <w:r w:rsidR="00072790" w:rsidRPr="009C507F">
        <w:rPr>
          <w:szCs w:val="24"/>
        </w:rPr>
        <w:t xml:space="preserve">W przypadku małoletnich zgodę pisemną wyrażają </w:t>
      </w:r>
      <w:r w:rsidR="00FC3324">
        <w:rPr>
          <w:szCs w:val="24"/>
        </w:rPr>
        <w:t>przedstawiciele ustawowi</w:t>
      </w:r>
      <w:r w:rsidR="00072790" w:rsidRPr="009C507F">
        <w:rPr>
          <w:szCs w:val="24"/>
        </w:rPr>
        <w:t xml:space="preserve">. </w:t>
      </w:r>
      <w:r w:rsidR="00842D43" w:rsidRPr="009C507F">
        <w:rPr>
          <w:szCs w:val="24"/>
        </w:rPr>
        <w:t xml:space="preserve">Liczba miejsc </w:t>
      </w:r>
      <w:r w:rsidR="00FC3324">
        <w:rPr>
          <w:szCs w:val="24"/>
        </w:rPr>
        <w:t xml:space="preserve">jest </w:t>
      </w:r>
      <w:r w:rsidR="00842D43" w:rsidRPr="009C507F">
        <w:rPr>
          <w:szCs w:val="24"/>
        </w:rPr>
        <w:t>ograniczona</w:t>
      </w:r>
      <w:r w:rsidR="00FC3324">
        <w:rPr>
          <w:szCs w:val="24"/>
        </w:rPr>
        <w:t>. D</w:t>
      </w:r>
      <w:r w:rsidR="00842D43" w:rsidRPr="009C507F">
        <w:rPr>
          <w:szCs w:val="24"/>
        </w:rPr>
        <w:t>ecyd</w:t>
      </w:r>
      <w:r w:rsidR="002662C1" w:rsidRPr="009C507F">
        <w:rPr>
          <w:szCs w:val="24"/>
        </w:rPr>
        <w:t>uje kolejność zgłoszeń.</w:t>
      </w:r>
    </w:p>
    <w:p w14:paraId="0C68E3D7" w14:textId="3FDCECE6" w:rsidR="00072790" w:rsidRPr="009C507F" w:rsidRDefault="00072790" w:rsidP="00FC3324">
      <w:pPr>
        <w:numPr>
          <w:ilvl w:val="0"/>
          <w:numId w:val="2"/>
        </w:numPr>
        <w:spacing w:after="0" w:line="240" w:lineRule="auto"/>
        <w:ind w:hanging="235"/>
        <w:rPr>
          <w:szCs w:val="24"/>
        </w:rPr>
      </w:pPr>
      <w:r w:rsidRPr="009C507F">
        <w:rPr>
          <w:szCs w:val="24"/>
        </w:rPr>
        <w:t xml:space="preserve">Odpowiedzialność za małoletnich podczas trwania </w:t>
      </w:r>
      <w:r w:rsidR="00FC3324">
        <w:rPr>
          <w:szCs w:val="24"/>
        </w:rPr>
        <w:t>T</w:t>
      </w:r>
      <w:r w:rsidRPr="009C507F">
        <w:rPr>
          <w:szCs w:val="24"/>
        </w:rPr>
        <w:t xml:space="preserve">urnieju spoczywa na </w:t>
      </w:r>
      <w:r w:rsidR="00FC3324">
        <w:rPr>
          <w:szCs w:val="24"/>
        </w:rPr>
        <w:t>przedstawicielach ustawowych</w:t>
      </w:r>
      <w:r w:rsidRPr="009C507F">
        <w:rPr>
          <w:szCs w:val="24"/>
        </w:rPr>
        <w:t>.</w:t>
      </w:r>
    </w:p>
    <w:p w14:paraId="4AB6C460" w14:textId="0947392B" w:rsidR="00817CC6" w:rsidRPr="009C507F" w:rsidRDefault="001C677D" w:rsidP="00FC3324">
      <w:pPr>
        <w:numPr>
          <w:ilvl w:val="0"/>
          <w:numId w:val="2"/>
        </w:numPr>
        <w:spacing w:after="0" w:line="240" w:lineRule="auto"/>
        <w:ind w:hanging="235"/>
        <w:rPr>
          <w:szCs w:val="24"/>
        </w:rPr>
      </w:pPr>
      <w:r w:rsidRPr="009C507F">
        <w:rPr>
          <w:szCs w:val="24"/>
        </w:rPr>
        <w:t>Turniej będzie odbywał się w godzinach 1</w:t>
      </w:r>
      <w:r w:rsidR="002662C1" w:rsidRPr="009C507F">
        <w:rPr>
          <w:szCs w:val="24"/>
        </w:rPr>
        <w:t>6</w:t>
      </w:r>
      <w:r w:rsidRPr="009C507F">
        <w:rPr>
          <w:szCs w:val="24"/>
        </w:rPr>
        <w:t xml:space="preserve">:00 do </w:t>
      </w:r>
      <w:r w:rsidR="002662C1" w:rsidRPr="009C507F">
        <w:rPr>
          <w:szCs w:val="24"/>
        </w:rPr>
        <w:t>21</w:t>
      </w:r>
      <w:r w:rsidRPr="009C507F">
        <w:rPr>
          <w:szCs w:val="24"/>
        </w:rPr>
        <w:t xml:space="preserve">:00 (harmonogram zostanie ustalony po zgłoszeniach). </w:t>
      </w:r>
      <w:r w:rsidR="00817CC6" w:rsidRPr="009C507F">
        <w:rPr>
          <w:szCs w:val="24"/>
        </w:rPr>
        <w:t>Turniej odbywa się w dwóch kategoriach: FIFA</w:t>
      </w:r>
      <w:r w:rsidR="006D01D1" w:rsidRPr="009C507F">
        <w:rPr>
          <w:szCs w:val="24"/>
        </w:rPr>
        <w:t>/FC24</w:t>
      </w:r>
      <w:r w:rsidR="00817CC6" w:rsidRPr="009C507F">
        <w:rPr>
          <w:szCs w:val="24"/>
        </w:rPr>
        <w:t xml:space="preserve"> oraz aplikacja taneczna na goglach VR.</w:t>
      </w:r>
    </w:p>
    <w:p w14:paraId="58EE0BC6" w14:textId="2C9B169B" w:rsidR="00817CC6" w:rsidRPr="009C507F" w:rsidRDefault="00FC3324" w:rsidP="00FC3324">
      <w:pPr>
        <w:numPr>
          <w:ilvl w:val="0"/>
          <w:numId w:val="2"/>
        </w:numPr>
        <w:spacing w:after="0" w:line="240" w:lineRule="auto"/>
        <w:ind w:hanging="235"/>
        <w:rPr>
          <w:szCs w:val="24"/>
        </w:rPr>
      </w:pPr>
      <w:r>
        <w:rPr>
          <w:szCs w:val="24"/>
        </w:rPr>
        <w:t>Prosimy o obecność uczestników T</w:t>
      </w:r>
      <w:r w:rsidR="00234EF6" w:rsidRPr="009C507F">
        <w:rPr>
          <w:szCs w:val="24"/>
        </w:rPr>
        <w:t>urnieju podczas całego czasu trwania turnieju.</w:t>
      </w:r>
    </w:p>
    <w:p w14:paraId="491C2C7D" w14:textId="220946CE" w:rsidR="00F73C50" w:rsidRPr="009C507F" w:rsidRDefault="00234EF6" w:rsidP="00FC3324">
      <w:pPr>
        <w:numPr>
          <w:ilvl w:val="0"/>
          <w:numId w:val="2"/>
        </w:numPr>
        <w:spacing w:after="0" w:line="240" w:lineRule="auto"/>
        <w:ind w:hanging="235"/>
        <w:rPr>
          <w:szCs w:val="24"/>
        </w:rPr>
      </w:pPr>
      <w:r w:rsidRPr="009C507F">
        <w:rPr>
          <w:szCs w:val="24"/>
        </w:rPr>
        <w:t xml:space="preserve"> W przypadku nieobecności uczestnika, po upływie 3 minut od wezwania do stawieni się do gry mecz uznaje się za oddany jest walkowerem.</w:t>
      </w:r>
    </w:p>
    <w:p w14:paraId="58E383B0" w14:textId="77777777" w:rsidR="00F73C50" w:rsidRPr="009C507F" w:rsidRDefault="001C677D" w:rsidP="00FC3324">
      <w:pPr>
        <w:spacing w:after="0" w:line="240" w:lineRule="auto"/>
        <w:ind w:left="-5"/>
        <w:rPr>
          <w:szCs w:val="24"/>
        </w:rPr>
      </w:pPr>
      <w:r w:rsidRPr="009C507F">
        <w:rPr>
          <w:szCs w:val="24"/>
        </w:rPr>
        <w:t xml:space="preserve">9. Organizatorzy nie ponoszą odpowiedzialności za zgubione, zniszczone lub skradzione rzeczy osobiste uczestników. </w:t>
      </w:r>
    </w:p>
    <w:p w14:paraId="2B3FCD55" w14:textId="77777777" w:rsidR="00F73C50" w:rsidRPr="009C507F" w:rsidRDefault="001C677D" w:rsidP="00FC3324">
      <w:pPr>
        <w:spacing w:after="0" w:line="240" w:lineRule="auto"/>
        <w:ind w:left="0" w:firstLine="0"/>
        <w:jc w:val="left"/>
        <w:rPr>
          <w:szCs w:val="24"/>
        </w:rPr>
      </w:pPr>
      <w:r w:rsidRPr="009C507F">
        <w:rPr>
          <w:szCs w:val="24"/>
        </w:rPr>
        <w:t xml:space="preserve"> </w:t>
      </w:r>
    </w:p>
    <w:p w14:paraId="49B4F9EA" w14:textId="77777777" w:rsidR="00F73C50" w:rsidRPr="009C507F" w:rsidRDefault="001C677D" w:rsidP="00FC3324">
      <w:pPr>
        <w:spacing w:after="24" w:line="240" w:lineRule="auto"/>
        <w:ind w:left="59" w:firstLine="0"/>
        <w:jc w:val="center"/>
        <w:rPr>
          <w:szCs w:val="24"/>
        </w:rPr>
      </w:pPr>
      <w:r w:rsidRPr="009C507F">
        <w:rPr>
          <w:szCs w:val="24"/>
        </w:rPr>
        <w:t xml:space="preserve"> </w:t>
      </w:r>
    </w:p>
    <w:p w14:paraId="3EE45D26" w14:textId="77777777" w:rsidR="00F73C50" w:rsidRPr="009C507F" w:rsidRDefault="001C677D" w:rsidP="00FC3324">
      <w:pPr>
        <w:spacing w:after="0" w:line="240" w:lineRule="auto"/>
        <w:ind w:right="1"/>
        <w:jc w:val="center"/>
        <w:rPr>
          <w:szCs w:val="24"/>
        </w:rPr>
      </w:pPr>
      <w:r w:rsidRPr="009C507F">
        <w:rPr>
          <w:b/>
          <w:szCs w:val="24"/>
        </w:rPr>
        <w:t xml:space="preserve">§ 2. </w:t>
      </w:r>
    </w:p>
    <w:p w14:paraId="0FE71F31" w14:textId="77699D5A" w:rsidR="00F73C50" w:rsidRPr="009C507F" w:rsidRDefault="001C677D" w:rsidP="00FC3324">
      <w:pPr>
        <w:spacing w:after="0" w:line="240" w:lineRule="auto"/>
        <w:ind w:right="1"/>
        <w:jc w:val="center"/>
        <w:rPr>
          <w:szCs w:val="24"/>
        </w:rPr>
      </w:pPr>
      <w:r w:rsidRPr="009C507F">
        <w:rPr>
          <w:b/>
          <w:szCs w:val="24"/>
        </w:rPr>
        <w:t>Kat</w:t>
      </w:r>
      <w:r w:rsidR="00FC3324">
        <w:rPr>
          <w:b/>
          <w:szCs w:val="24"/>
        </w:rPr>
        <w:t>egoria wiekowa</w:t>
      </w:r>
    </w:p>
    <w:p w14:paraId="5D48A444" w14:textId="65762CD9" w:rsidR="00F73C50" w:rsidRPr="00FC3324" w:rsidRDefault="001C677D" w:rsidP="00FC3324">
      <w:pPr>
        <w:spacing w:after="3" w:line="240" w:lineRule="auto"/>
        <w:ind w:left="0" w:right="2" w:firstLine="0"/>
        <w:jc w:val="left"/>
        <w:rPr>
          <w:szCs w:val="24"/>
        </w:rPr>
      </w:pPr>
      <w:r w:rsidRPr="009C507F">
        <w:rPr>
          <w:szCs w:val="24"/>
        </w:rPr>
        <w:t xml:space="preserve"> </w:t>
      </w:r>
      <w:r w:rsidR="00FC3324" w:rsidRPr="00FC3324">
        <w:rPr>
          <w:szCs w:val="24"/>
        </w:rPr>
        <w:t>Kategoria wiekowa: open.</w:t>
      </w:r>
      <w:r w:rsidRPr="00FC3324">
        <w:rPr>
          <w:szCs w:val="24"/>
        </w:rPr>
        <w:t xml:space="preserve"> </w:t>
      </w:r>
    </w:p>
    <w:p w14:paraId="46D2AEE0" w14:textId="77777777" w:rsidR="00F73C50" w:rsidRPr="009C507F" w:rsidRDefault="001C677D" w:rsidP="00FC3324">
      <w:pPr>
        <w:spacing w:after="0" w:line="240" w:lineRule="auto"/>
        <w:ind w:right="1"/>
        <w:jc w:val="center"/>
        <w:rPr>
          <w:szCs w:val="24"/>
        </w:rPr>
      </w:pPr>
      <w:r w:rsidRPr="009C507F">
        <w:rPr>
          <w:b/>
          <w:szCs w:val="24"/>
        </w:rPr>
        <w:t xml:space="preserve">§ 3. </w:t>
      </w:r>
    </w:p>
    <w:p w14:paraId="58EAD32D" w14:textId="223FE7E9" w:rsidR="00F73C50" w:rsidRPr="009C507F" w:rsidRDefault="001C677D" w:rsidP="00FC3324">
      <w:pPr>
        <w:spacing w:after="0" w:line="240" w:lineRule="auto"/>
        <w:ind w:right="3"/>
        <w:jc w:val="center"/>
        <w:rPr>
          <w:szCs w:val="24"/>
        </w:rPr>
      </w:pPr>
      <w:r w:rsidRPr="009C507F">
        <w:rPr>
          <w:b/>
          <w:szCs w:val="24"/>
        </w:rPr>
        <w:t xml:space="preserve">System rozgrywek </w:t>
      </w:r>
      <w:r w:rsidR="00817CC6" w:rsidRPr="009C507F">
        <w:rPr>
          <w:b/>
          <w:szCs w:val="24"/>
        </w:rPr>
        <w:t>FIFA</w:t>
      </w:r>
    </w:p>
    <w:p w14:paraId="590F4CED" w14:textId="77777777" w:rsidR="00234EF6" w:rsidRPr="009C507F" w:rsidRDefault="001C677D" w:rsidP="00FC3324">
      <w:pPr>
        <w:spacing w:after="0" w:line="240" w:lineRule="auto"/>
        <w:ind w:left="0"/>
        <w:rPr>
          <w:szCs w:val="24"/>
        </w:rPr>
      </w:pPr>
      <w:r w:rsidRPr="009C507F">
        <w:rPr>
          <w:szCs w:val="24"/>
        </w:rPr>
        <w:t xml:space="preserve">1. W Turnieju udział biorą samodzielni gracze. </w:t>
      </w:r>
    </w:p>
    <w:p w14:paraId="741AEA4E" w14:textId="478E6F28" w:rsidR="00234EF6" w:rsidRPr="009C507F" w:rsidRDefault="00234EF6" w:rsidP="00FC3324">
      <w:pPr>
        <w:spacing w:after="0" w:line="240" w:lineRule="auto"/>
        <w:ind w:left="0"/>
        <w:rPr>
          <w:szCs w:val="24"/>
        </w:rPr>
      </w:pPr>
      <w:r w:rsidRPr="009C507F">
        <w:rPr>
          <w:szCs w:val="24"/>
        </w:rPr>
        <w:t xml:space="preserve">2. Turniej rozgrywany jest systemem pucharowym (grupy + drzewko turniejowe). </w:t>
      </w:r>
    </w:p>
    <w:p w14:paraId="4F55C94B" w14:textId="301E35B7" w:rsidR="00F73C50" w:rsidRPr="009C507F" w:rsidRDefault="00234EF6" w:rsidP="00FC3324">
      <w:pPr>
        <w:spacing w:after="0" w:line="240" w:lineRule="auto"/>
        <w:ind w:left="0"/>
        <w:rPr>
          <w:szCs w:val="24"/>
        </w:rPr>
      </w:pPr>
      <w:r w:rsidRPr="009C507F">
        <w:rPr>
          <w:szCs w:val="24"/>
        </w:rPr>
        <w:t xml:space="preserve">3. W grupie grają wszystkie zespoły ze sobą. </w:t>
      </w:r>
      <w:r w:rsidRPr="003D2AB6">
        <w:rPr>
          <w:szCs w:val="24"/>
        </w:rPr>
        <w:t>Rozegra</w:t>
      </w:r>
      <w:r w:rsidR="003D2AB6">
        <w:rPr>
          <w:szCs w:val="24"/>
        </w:rPr>
        <w:t>ją</w:t>
      </w:r>
      <w:r w:rsidRPr="009C507F">
        <w:rPr>
          <w:szCs w:val="24"/>
        </w:rPr>
        <w:t xml:space="preserve"> po jednym meczu. Do drzewka turniejowego awansuje po 2 graczy z każdej grupy. W pierwszej kolejności brane są pod uwagę zgromadzone punkty (3 za zwyci</w:t>
      </w:r>
      <w:r w:rsidR="00FC3324">
        <w:rPr>
          <w:szCs w:val="24"/>
        </w:rPr>
        <w:t>ęstwo, 1 za remis, 0 za porażkę</w:t>
      </w:r>
      <w:r w:rsidRPr="009C507F">
        <w:rPr>
          <w:szCs w:val="24"/>
        </w:rPr>
        <w:t xml:space="preserve">). W przypadku równej liczby punktów decydującym będzie wynik meczu bezpośredniego między graczami. W  dalszej kolejności brana jest pod uwagę ilość zdobytych i straconych bramek. </w:t>
      </w:r>
    </w:p>
    <w:p w14:paraId="2918157E" w14:textId="67B283C0" w:rsidR="00F73C50" w:rsidRPr="009C507F" w:rsidRDefault="001C677D" w:rsidP="00FC332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/>
        <w:rPr>
          <w:szCs w:val="24"/>
        </w:rPr>
      </w:pPr>
      <w:r w:rsidRPr="009C507F">
        <w:rPr>
          <w:szCs w:val="24"/>
        </w:rPr>
        <w:t xml:space="preserve">W systemie pucharowym obowiązuje zasada single </w:t>
      </w:r>
      <w:proofErr w:type="spellStart"/>
      <w:r w:rsidRPr="009C507F">
        <w:rPr>
          <w:szCs w:val="24"/>
        </w:rPr>
        <w:t>ellimination</w:t>
      </w:r>
      <w:proofErr w:type="spellEnd"/>
      <w:r w:rsidRPr="009C507F">
        <w:rPr>
          <w:szCs w:val="24"/>
        </w:rPr>
        <w:t xml:space="preserve"> – przegrywający odpada.                   W przypadku remisu obowiązuje klasyczna dogrywka, a jeśli ta nie przyniesie rozstrzygnięcia, to </w:t>
      </w:r>
      <w:r w:rsidR="00FC3324">
        <w:rPr>
          <w:szCs w:val="24"/>
        </w:rPr>
        <w:br/>
      </w:r>
      <w:r w:rsidRPr="009C507F">
        <w:rPr>
          <w:szCs w:val="24"/>
        </w:rPr>
        <w:t>o awansie decydują rzuty karne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1BFD550C" w14:textId="1B629D85" w:rsidR="00F73C50" w:rsidRPr="009C507F" w:rsidRDefault="00FC3324" w:rsidP="00FC332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/>
        <w:rPr>
          <w:szCs w:val="24"/>
        </w:rPr>
      </w:pPr>
      <w:r>
        <w:rPr>
          <w:szCs w:val="24"/>
        </w:rPr>
        <w:t>Losowanie miejsc w grupach</w:t>
      </w:r>
      <w:r w:rsidR="001C677D" w:rsidRPr="009C507F">
        <w:rPr>
          <w:szCs w:val="24"/>
        </w:rPr>
        <w:t xml:space="preserve"> odbędzie się przed Turniejem. </w:t>
      </w:r>
    </w:p>
    <w:p w14:paraId="60B471C4" w14:textId="77777777" w:rsidR="00F73C50" w:rsidRPr="009C507F" w:rsidRDefault="001C677D" w:rsidP="00FC332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/>
        <w:rPr>
          <w:szCs w:val="24"/>
        </w:rPr>
      </w:pPr>
      <w:r w:rsidRPr="009C507F">
        <w:rPr>
          <w:szCs w:val="24"/>
        </w:rPr>
        <w:t xml:space="preserve">Mecz przerwany z przyczyn leżących po stronie Organizatora będzie bezzwłocznie powtórzony od stanu 0:0 z pełnym limitem czasu. </w:t>
      </w:r>
    </w:p>
    <w:p w14:paraId="11D5F53E" w14:textId="7BCE72C2" w:rsidR="00F73C50" w:rsidRPr="009C507F" w:rsidRDefault="001C677D" w:rsidP="00FC3324">
      <w:pPr>
        <w:spacing w:after="0" w:line="240" w:lineRule="auto"/>
        <w:ind w:left="0" w:firstLine="0"/>
        <w:jc w:val="left"/>
        <w:rPr>
          <w:szCs w:val="24"/>
        </w:rPr>
      </w:pPr>
      <w:r w:rsidRPr="009C507F">
        <w:rPr>
          <w:szCs w:val="24"/>
        </w:rPr>
        <w:t xml:space="preserve"> </w:t>
      </w:r>
    </w:p>
    <w:p w14:paraId="1AF0CDCE" w14:textId="77777777" w:rsidR="006D01D1" w:rsidRPr="009C507F" w:rsidRDefault="006D01D1" w:rsidP="00FC3324">
      <w:pPr>
        <w:spacing w:after="0" w:line="240" w:lineRule="auto"/>
        <w:ind w:right="4"/>
        <w:jc w:val="center"/>
        <w:rPr>
          <w:b/>
          <w:szCs w:val="24"/>
        </w:rPr>
      </w:pPr>
    </w:p>
    <w:p w14:paraId="17C8AA6A" w14:textId="77777777" w:rsidR="001C677D" w:rsidRDefault="001C677D" w:rsidP="00FC3324">
      <w:pPr>
        <w:spacing w:after="0" w:line="240" w:lineRule="auto"/>
        <w:ind w:right="4"/>
        <w:jc w:val="center"/>
        <w:rPr>
          <w:b/>
          <w:szCs w:val="24"/>
        </w:rPr>
      </w:pPr>
    </w:p>
    <w:p w14:paraId="582E0751" w14:textId="3141B25C" w:rsidR="00F73C50" w:rsidRPr="009C507F" w:rsidRDefault="001C677D" w:rsidP="00FC3324">
      <w:pPr>
        <w:spacing w:after="0" w:line="240" w:lineRule="auto"/>
        <w:ind w:right="4"/>
        <w:jc w:val="center"/>
        <w:rPr>
          <w:szCs w:val="24"/>
        </w:rPr>
      </w:pPr>
      <w:r w:rsidRPr="009C507F">
        <w:rPr>
          <w:b/>
          <w:szCs w:val="24"/>
        </w:rPr>
        <w:lastRenderedPageBreak/>
        <w:t>§</w:t>
      </w:r>
      <w:r w:rsidR="00FC3324">
        <w:rPr>
          <w:b/>
          <w:szCs w:val="24"/>
        </w:rPr>
        <w:t xml:space="preserve"> </w:t>
      </w:r>
      <w:r w:rsidR="00003804" w:rsidRPr="009C507F">
        <w:rPr>
          <w:b/>
          <w:szCs w:val="24"/>
        </w:rPr>
        <w:t>4</w:t>
      </w:r>
      <w:r w:rsidRPr="009C507F">
        <w:rPr>
          <w:b/>
          <w:szCs w:val="24"/>
        </w:rPr>
        <w:t xml:space="preserve">.  </w:t>
      </w:r>
    </w:p>
    <w:p w14:paraId="18BCADBD" w14:textId="4578F94A" w:rsidR="00F73C50" w:rsidRPr="009C507F" w:rsidRDefault="001C677D" w:rsidP="00FC3324">
      <w:pPr>
        <w:spacing w:after="0" w:line="240" w:lineRule="auto"/>
        <w:ind w:right="2"/>
        <w:jc w:val="center"/>
        <w:rPr>
          <w:szCs w:val="24"/>
        </w:rPr>
      </w:pPr>
      <w:r w:rsidRPr="009C507F">
        <w:rPr>
          <w:b/>
          <w:szCs w:val="24"/>
        </w:rPr>
        <w:t xml:space="preserve">Ustawienia gry </w:t>
      </w:r>
      <w:r w:rsidR="00817CC6" w:rsidRPr="009C507F">
        <w:rPr>
          <w:b/>
          <w:szCs w:val="24"/>
        </w:rPr>
        <w:t>FIFA</w:t>
      </w:r>
    </w:p>
    <w:p w14:paraId="1961FD1C" w14:textId="77777777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 xml:space="preserve">Ustawienia gry będą takie same w każdym meczu. </w:t>
      </w:r>
    </w:p>
    <w:p w14:paraId="5F37DFA8" w14:textId="4064525B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 xml:space="preserve">Długość połowy: </w:t>
      </w:r>
      <w:r w:rsidR="00817CC6" w:rsidRPr="009C507F">
        <w:rPr>
          <w:szCs w:val="24"/>
        </w:rPr>
        <w:t xml:space="preserve">min. </w:t>
      </w:r>
      <w:r w:rsidRPr="009C507F">
        <w:rPr>
          <w:szCs w:val="24"/>
        </w:rPr>
        <w:t>5 minuty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7D8C0A9E" w14:textId="63B84C37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>Poziom trudności: Klasa Światowa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00804065" w14:textId="3050CE0C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>Szybkość gry: Normalna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533312DF" w14:textId="77777777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 xml:space="preserve">Kontuzje: Wył. </w:t>
      </w:r>
    </w:p>
    <w:p w14:paraId="6967C6FB" w14:textId="77777777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 xml:space="preserve">Spalone: Wł. </w:t>
      </w:r>
    </w:p>
    <w:p w14:paraId="4D498BE9" w14:textId="77777777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 xml:space="preserve">Kartki: Wł. </w:t>
      </w:r>
    </w:p>
    <w:p w14:paraId="198945BC" w14:textId="26FD63B3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>Zagrania ręką: Wył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68513079" w14:textId="61E68C7D" w:rsidR="00817CC6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>Stadion: Dowolny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6B317DF3" w14:textId="64A875AB" w:rsidR="00F73C50" w:rsidRPr="009C507F" w:rsidRDefault="001C677D" w:rsidP="00FC3324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>Pogoda: Dobra 11. Pora dnia: dzień/noc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64B9D31A" w14:textId="2DB70E4B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>Liczba zmian: 3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47E48827" w14:textId="62AC1FAC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>Sterowanie: Dowolne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254815BD" w14:textId="0047EDD1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>Kamera: Domyślna</w:t>
      </w:r>
      <w:r w:rsidR="00FC3324">
        <w:rPr>
          <w:szCs w:val="24"/>
        </w:rPr>
        <w:t>.</w:t>
      </w:r>
      <w:r w:rsidRPr="009C507F">
        <w:rPr>
          <w:szCs w:val="24"/>
        </w:rPr>
        <w:t xml:space="preserve"> </w:t>
      </w:r>
    </w:p>
    <w:p w14:paraId="5976B7C5" w14:textId="0972EF52" w:rsidR="00F73C50" w:rsidRPr="009C507F" w:rsidRDefault="001C677D" w:rsidP="00FC3324">
      <w:pPr>
        <w:numPr>
          <w:ilvl w:val="0"/>
          <w:numId w:val="6"/>
        </w:numPr>
        <w:spacing w:line="240" w:lineRule="auto"/>
        <w:ind w:left="426" w:hanging="426"/>
        <w:rPr>
          <w:szCs w:val="24"/>
        </w:rPr>
      </w:pPr>
      <w:r w:rsidRPr="009C507F">
        <w:rPr>
          <w:szCs w:val="24"/>
        </w:rPr>
        <w:t>Zmiana ustawień gry przez graczy jest zabroniona</w:t>
      </w:r>
      <w:r w:rsidR="00817CC6" w:rsidRPr="009C507F">
        <w:rPr>
          <w:szCs w:val="24"/>
        </w:rPr>
        <w:t>.</w:t>
      </w:r>
    </w:p>
    <w:p w14:paraId="3A74DEAD" w14:textId="77777777" w:rsidR="00F73C50" w:rsidRPr="009C507F" w:rsidRDefault="001C677D" w:rsidP="00FC3324">
      <w:pPr>
        <w:spacing w:after="17" w:line="240" w:lineRule="auto"/>
        <w:ind w:left="0" w:firstLine="0"/>
        <w:jc w:val="left"/>
        <w:rPr>
          <w:szCs w:val="24"/>
        </w:rPr>
      </w:pPr>
      <w:r w:rsidRPr="009C507F">
        <w:rPr>
          <w:szCs w:val="24"/>
        </w:rPr>
        <w:t xml:space="preserve"> </w:t>
      </w:r>
    </w:p>
    <w:p w14:paraId="308F7215" w14:textId="25375B60" w:rsidR="00F73C50" w:rsidRPr="009C507F" w:rsidRDefault="001C677D" w:rsidP="00FC3324">
      <w:pPr>
        <w:spacing w:after="26" w:line="240" w:lineRule="auto"/>
        <w:ind w:right="1"/>
        <w:jc w:val="center"/>
        <w:rPr>
          <w:szCs w:val="24"/>
        </w:rPr>
      </w:pPr>
      <w:r w:rsidRPr="009C507F">
        <w:rPr>
          <w:b/>
          <w:szCs w:val="24"/>
        </w:rPr>
        <w:t xml:space="preserve">§ </w:t>
      </w:r>
      <w:r w:rsidR="00003804" w:rsidRPr="009C507F">
        <w:rPr>
          <w:b/>
          <w:szCs w:val="24"/>
        </w:rPr>
        <w:t>5</w:t>
      </w:r>
      <w:r w:rsidRPr="009C507F">
        <w:rPr>
          <w:b/>
          <w:szCs w:val="24"/>
        </w:rPr>
        <w:t xml:space="preserve">. </w:t>
      </w:r>
    </w:p>
    <w:p w14:paraId="64CC9B30" w14:textId="298938BD" w:rsidR="00F73C50" w:rsidRPr="009C507F" w:rsidRDefault="001C677D" w:rsidP="00FC3324">
      <w:pPr>
        <w:spacing w:after="0" w:line="240" w:lineRule="auto"/>
        <w:ind w:right="3"/>
        <w:jc w:val="center"/>
        <w:rPr>
          <w:szCs w:val="24"/>
        </w:rPr>
      </w:pPr>
      <w:r w:rsidRPr="009C507F">
        <w:rPr>
          <w:b/>
          <w:szCs w:val="24"/>
        </w:rPr>
        <w:t xml:space="preserve">Działania zabronione i kary </w:t>
      </w:r>
    </w:p>
    <w:p w14:paraId="186A69A4" w14:textId="77777777" w:rsidR="00F73C50" w:rsidRPr="009C507F" w:rsidRDefault="001C677D" w:rsidP="00FC3324">
      <w:pPr>
        <w:spacing w:line="240" w:lineRule="auto"/>
        <w:ind w:left="-5"/>
        <w:rPr>
          <w:szCs w:val="24"/>
        </w:rPr>
      </w:pPr>
      <w:r w:rsidRPr="009C507F">
        <w:rPr>
          <w:szCs w:val="24"/>
        </w:rPr>
        <w:t xml:space="preserve">Następujące działania będą uznawane za niesportową grę: </w:t>
      </w:r>
    </w:p>
    <w:p w14:paraId="78120C93" w14:textId="77777777" w:rsidR="00FC3324" w:rsidRDefault="00FC3324" w:rsidP="00FC3324">
      <w:pPr>
        <w:pStyle w:val="Akapitzlist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c</w:t>
      </w:r>
      <w:r w:rsidR="001C677D" w:rsidRPr="00FC3324">
        <w:rPr>
          <w:szCs w:val="24"/>
        </w:rPr>
        <w:t>elowe wyłączenie komp</w:t>
      </w:r>
      <w:r>
        <w:rPr>
          <w:szCs w:val="24"/>
        </w:rPr>
        <w:t>utera lub telewizora/projektora;</w:t>
      </w:r>
    </w:p>
    <w:p w14:paraId="5AEDCE7E" w14:textId="1DF69598" w:rsidR="00FC3324" w:rsidRDefault="00FC3324" w:rsidP="00FC3324">
      <w:pPr>
        <w:pStyle w:val="Akapitzlist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n</w:t>
      </w:r>
      <w:r w:rsidR="001C677D" w:rsidRPr="00FC3324">
        <w:rPr>
          <w:szCs w:val="24"/>
        </w:rPr>
        <w:t>iesportowe zachowanie, niewłaściwe, nieprofesjonalne działania skier</w:t>
      </w:r>
      <w:r>
        <w:rPr>
          <w:szCs w:val="24"/>
        </w:rPr>
        <w:t>owane przeciwko innemu graczowi;</w:t>
      </w:r>
    </w:p>
    <w:p w14:paraId="20B2C33F" w14:textId="77777777" w:rsidR="00FC3324" w:rsidRDefault="00FC3324" w:rsidP="00FC3324">
      <w:pPr>
        <w:pStyle w:val="Akapitzlist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w</w:t>
      </w:r>
      <w:r w:rsidR="001C677D" w:rsidRPr="00FC3324">
        <w:rPr>
          <w:szCs w:val="24"/>
        </w:rPr>
        <w:t>łączanie pauzy w grze w trakcie posiadani</w:t>
      </w:r>
      <w:r>
        <w:rPr>
          <w:szCs w:val="24"/>
        </w:rPr>
        <w:t>a piłki przez rywala;</w:t>
      </w:r>
    </w:p>
    <w:p w14:paraId="4C655FB8" w14:textId="77777777" w:rsidR="00FC3324" w:rsidRDefault="00FC3324" w:rsidP="00FC3324">
      <w:pPr>
        <w:pStyle w:val="Akapitzlist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g</w:t>
      </w:r>
      <w:r w:rsidR="001C677D" w:rsidRPr="00FC3324">
        <w:rPr>
          <w:szCs w:val="24"/>
        </w:rPr>
        <w:t>ra na czas poprzez zbyt długie podawanie w obronie na własnej połowie w cel</w:t>
      </w:r>
      <w:r>
        <w:rPr>
          <w:szCs w:val="24"/>
        </w:rPr>
        <w:t>u utrzymania korzystnego wyniku;</w:t>
      </w:r>
    </w:p>
    <w:p w14:paraId="6F43408E" w14:textId="2B820ACB" w:rsidR="00F73C50" w:rsidRPr="00FC3324" w:rsidRDefault="00FC3324" w:rsidP="00FC3324">
      <w:pPr>
        <w:pStyle w:val="Akapitzlist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o</w:t>
      </w:r>
      <w:r w:rsidR="001C677D" w:rsidRPr="00FC3324">
        <w:rPr>
          <w:szCs w:val="24"/>
        </w:rPr>
        <w:t xml:space="preserve">czywiste pozwolenie przeciwnikowi wygrania meczu. </w:t>
      </w:r>
    </w:p>
    <w:p w14:paraId="021068D9" w14:textId="77777777" w:rsidR="00F73C50" w:rsidRPr="009C507F" w:rsidRDefault="001C677D" w:rsidP="00FC3324">
      <w:pPr>
        <w:spacing w:line="240" w:lineRule="auto"/>
        <w:ind w:left="-5"/>
        <w:rPr>
          <w:szCs w:val="24"/>
        </w:rPr>
      </w:pPr>
      <w:r w:rsidRPr="009C507F">
        <w:rPr>
          <w:szCs w:val="24"/>
        </w:rPr>
        <w:t xml:space="preserve">W przypadku wykrycia naruszenia jednego z punktów uznawanego za niesportową grę przez jakiegokolwiek gracza, oskarżony gracz według uznania Organizatorów może otrzymać ostrzeżenie, przegrać przez walkower lub zostać zdyskwalifikowany z turnieju. Podczas rozgrywek Turnieju </w:t>
      </w:r>
    </w:p>
    <w:p w14:paraId="29B0E292" w14:textId="77777777" w:rsidR="006D01D1" w:rsidRPr="009C507F" w:rsidRDefault="001C677D" w:rsidP="00FC3324">
      <w:pPr>
        <w:spacing w:after="14" w:line="240" w:lineRule="auto"/>
        <w:ind w:left="-5" w:right="-12"/>
        <w:rPr>
          <w:szCs w:val="24"/>
        </w:rPr>
      </w:pPr>
      <w:r w:rsidRPr="009C507F">
        <w:rPr>
          <w:szCs w:val="24"/>
        </w:rPr>
        <w:t>Organizator może określić inne działania określające niesportową grę. Celem Organizatorów jest zorganizowanie turnieju na sprawiedliwych i równych dla wszystkich zasadach. Ostateczną decyzję w każdej sprawie podejmuje Organizator.</w:t>
      </w:r>
    </w:p>
    <w:p w14:paraId="7C3CB61B" w14:textId="4207360A" w:rsidR="006D01D1" w:rsidRPr="009C507F" w:rsidRDefault="001C677D" w:rsidP="00FC3324">
      <w:pPr>
        <w:spacing w:after="14" w:line="240" w:lineRule="auto"/>
        <w:ind w:left="-5" w:right="-12"/>
        <w:rPr>
          <w:szCs w:val="24"/>
        </w:rPr>
      </w:pPr>
      <w:r w:rsidRPr="009C507F">
        <w:rPr>
          <w:szCs w:val="24"/>
        </w:rPr>
        <w:t xml:space="preserve"> Działa on na zasadzie poczucia słuszności  i sprawiedliwości. Odpowiedzialność za rzeczy zniszczone lub uszkodzone przez uczestnika turnieju ponosi uczestnik, który zawinił.   </w:t>
      </w:r>
    </w:p>
    <w:p w14:paraId="67FAC1D0" w14:textId="77777777" w:rsidR="00FC3324" w:rsidRDefault="00FC3324" w:rsidP="00FC3324">
      <w:pPr>
        <w:pStyle w:val="Akapitzlist"/>
        <w:numPr>
          <w:ilvl w:val="0"/>
          <w:numId w:val="8"/>
        </w:numPr>
        <w:spacing w:after="14" w:line="240" w:lineRule="auto"/>
        <w:ind w:right="-12"/>
        <w:rPr>
          <w:szCs w:val="24"/>
        </w:rPr>
      </w:pPr>
      <w:r>
        <w:rPr>
          <w:szCs w:val="24"/>
        </w:rPr>
        <w:t>z</w:t>
      </w:r>
      <w:r w:rsidR="006D01D1" w:rsidRPr="009C507F">
        <w:rPr>
          <w:szCs w:val="24"/>
        </w:rPr>
        <w:t xml:space="preserve">abrania się </w:t>
      </w:r>
      <w:r w:rsidR="0029471F" w:rsidRPr="009C507F">
        <w:rPr>
          <w:szCs w:val="24"/>
        </w:rPr>
        <w:t>uczestnictwa w turnieju osób będących pod wpływem alkoholu oraz innych środków odurzających, a także spożywania napojów alkoholowych podczas tr</w:t>
      </w:r>
      <w:r>
        <w:rPr>
          <w:szCs w:val="24"/>
        </w:rPr>
        <w:t>wania turnieju;</w:t>
      </w:r>
    </w:p>
    <w:p w14:paraId="7D6221E0" w14:textId="10A2D6B3" w:rsidR="0029471F" w:rsidRPr="00FC3324" w:rsidRDefault="00FC3324" w:rsidP="00FC3324">
      <w:pPr>
        <w:pStyle w:val="Akapitzlist"/>
        <w:numPr>
          <w:ilvl w:val="0"/>
          <w:numId w:val="8"/>
        </w:numPr>
        <w:spacing w:after="14" w:line="240" w:lineRule="auto"/>
        <w:ind w:right="-12"/>
        <w:rPr>
          <w:szCs w:val="24"/>
        </w:rPr>
      </w:pPr>
      <w:r>
        <w:rPr>
          <w:szCs w:val="24"/>
        </w:rPr>
        <w:t>o</w:t>
      </w:r>
      <w:r w:rsidR="0029471F" w:rsidRPr="00FC3324">
        <w:rPr>
          <w:szCs w:val="24"/>
        </w:rPr>
        <w:t xml:space="preserve">rganizator może podjąć odpowiednie działania informujące jednostki porządkowe </w:t>
      </w:r>
      <w:r w:rsidR="001C677D">
        <w:rPr>
          <w:szCs w:val="24"/>
        </w:rPr>
        <w:br/>
      </w:r>
      <w:r w:rsidR="0029471F" w:rsidRPr="00FC3324">
        <w:rPr>
          <w:szCs w:val="24"/>
        </w:rPr>
        <w:t>w stosunku do osób:</w:t>
      </w:r>
    </w:p>
    <w:p w14:paraId="64E8F8F2" w14:textId="6AF64658" w:rsidR="0029471F" w:rsidRPr="009C507F" w:rsidRDefault="0029471F" w:rsidP="00FC3324">
      <w:pPr>
        <w:pStyle w:val="Akapitzlist"/>
        <w:spacing w:after="14" w:line="240" w:lineRule="auto"/>
        <w:ind w:left="246" w:right="-12" w:firstLine="0"/>
        <w:rPr>
          <w:szCs w:val="24"/>
        </w:rPr>
      </w:pPr>
      <w:r w:rsidRPr="009C507F">
        <w:rPr>
          <w:szCs w:val="24"/>
        </w:rPr>
        <w:t>- znajdujących się pod widocznym wpływem alkoholu, środków odurzających, psychotropowych lub innych podobnie działających,</w:t>
      </w:r>
    </w:p>
    <w:p w14:paraId="60D2A8BA" w14:textId="4347A738" w:rsidR="0029471F" w:rsidRPr="009C507F" w:rsidRDefault="0029471F" w:rsidP="00FC3324">
      <w:pPr>
        <w:pStyle w:val="Akapitzlist"/>
        <w:spacing w:after="14" w:line="240" w:lineRule="auto"/>
        <w:ind w:left="246" w:right="-12" w:firstLine="0"/>
        <w:rPr>
          <w:szCs w:val="24"/>
        </w:rPr>
      </w:pPr>
      <w:r w:rsidRPr="009C507F">
        <w:rPr>
          <w:szCs w:val="24"/>
        </w:rPr>
        <w:t>- zachowującym się agresywnie, prowokacyjnie albo w inny sposób stwarzającym,</w:t>
      </w:r>
    </w:p>
    <w:p w14:paraId="27A37B6A" w14:textId="77777777" w:rsidR="0029471F" w:rsidRPr="009C507F" w:rsidRDefault="0029471F" w:rsidP="00FC3324">
      <w:pPr>
        <w:pStyle w:val="Akapitzlist"/>
        <w:spacing w:after="14" w:line="240" w:lineRule="auto"/>
        <w:ind w:left="246" w:right="-12" w:firstLine="0"/>
        <w:rPr>
          <w:szCs w:val="24"/>
        </w:rPr>
      </w:pPr>
      <w:r w:rsidRPr="009C507F">
        <w:rPr>
          <w:szCs w:val="24"/>
        </w:rPr>
        <w:t>- zagrożenie bezpieczeństwa lub porządku wydarzenia,</w:t>
      </w:r>
    </w:p>
    <w:p w14:paraId="67A60E9F" w14:textId="460195CB" w:rsidR="0029471F" w:rsidRPr="009C507F" w:rsidRDefault="0029471F" w:rsidP="00FC3324">
      <w:pPr>
        <w:spacing w:after="14" w:line="240" w:lineRule="auto"/>
        <w:ind w:right="-12"/>
        <w:rPr>
          <w:szCs w:val="24"/>
        </w:rPr>
      </w:pPr>
      <w:r w:rsidRPr="009C507F">
        <w:rPr>
          <w:szCs w:val="24"/>
        </w:rPr>
        <w:t>- stwarzających zagrożenie dla bezpieczeństwa lub porządku publicznego lub swoim zachowaniem</w:t>
      </w:r>
    </w:p>
    <w:p w14:paraId="03323761" w14:textId="37682BC7" w:rsidR="00F73C50" w:rsidRPr="009C507F" w:rsidRDefault="0029471F" w:rsidP="00FC3324">
      <w:pPr>
        <w:spacing w:after="14" w:line="240" w:lineRule="auto"/>
        <w:ind w:right="-12"/>
        <w:rPr>
          <w:szCs w:val="24"/>
        </w:rPr>
      </w:pPr>
      <w:r w:rsidRPr="009C507F">
        <w:rPr>
          <w:szCs w:val="24"/>
        </w:rPr>
        <w:t>- zagrażają życiu, zdrowiu, nietykalności osob</w:t>
      </w:r>
      <w:r w:rsidR="00FC3324">
        <w:rPr>
          <w:szCs w:val="24"/>
        </w:rPr>
        <w:t>istej uczestników wydarzenia.</w:t>
      </w:r>
    </w:p>
    <w:p w14:paraId="3DB7D007" w14:textId="77777777" w:rsidR="0029471F" w:rsidRPr="009C507F" w:rsidRDefault="0029471F" w:rsidP="00FC3324">
      <w:pPr>
        <w:spacing w:after="0" w:line="240" w:lineRule="auto"/>
        <w:ind w:right="1"/>
        <w:jc w:val="center"/>
        <w:rPr>
          <w:b/>
          <w:szCs w:val="24"/>
        </w:rPr>
      </w:pPr>
    </w:p>
    <w:p w14:paraId="38833997" w14:textId="67F3899B" w:rsidR="00F73C50" w:rsidRPr="009C507F" w:rsidRDefault="001C677D" w:rsidP="00FC3324">
      <w:pPr>
        <w:spacing w:after="0" w:line="240" w:lineRule="auto"/>
        <w:ind w:right="1"/>
        <w:jc w:val="center"/>
        <w:rPr>
          <w:szCs w:val="24"/>
        </w:rPr>
      </w:pPr>
      <w:r w:rsidRPr="009C507F">
        <w:rPr>
          <w:b/>
          <w:szCs w:val="24"/>
        </w:rPr>
        <w:t xml:space="preserve">§ </w:t>
      </w:r>
      <w:r w:rsidR="009E629E" w:rsidRPr="009C507F">
        <w:rPr>
          <w:b/>
          <w:szCs w:val="24"/>
        </w:rPr>
        <w:t>6</w:t>
      </w:r>
      <w:r w:rsidRPr="009C507F">
        <w:rPr>
          <w:b/>
          <w:szCs w:val="24"/>
        </w:rPr>
        <w:t xml:space="preserve">.  </w:t>
      </w:r>
    </w:p>
    <w:p w14:paraId="7E66D4D3" w14:textId="4D5B20BF" w:rsidR="00F73C50" w:rsidRPr="009C507F" w:rsidRDefault="001C677D" w:rsidP="00FC3324">
      <w:pPr>
        <w:spacing w:after="0" w:line="240" w:lineRule="auto"/>
        <w:ind w:right="2"/>
        <w:jc w:val="center"/>
        <w:rPr>
          <w:szCs w:val="24"/>
        </w:rPr>
      </w:pPr>
      <w:r w:rsidRPr="009C507F">
        <w:rPr>
          <w:b/>
          <w:szCs w:val="24"/>
        </w:rPr>
        <w:t xml:space="preserve">Nagrody </w:t>
      </w:r>
    </w:p>
    <w:p w14:paraId="0EB3EAAA" w14:textId="5AFE7920" w:rsidR="00F73C50" w:rsidRPr="009C507F" w:rsidRDefault="001C677D" w:rsidP="00FC3324">
      <w:pPr>
        <w:spacing w:line="240" w:lineRule="auto"/>
        <w:ind w:left="-5"/>
        <w:rPr>
          <w:szCs w:val="24"/>
        </w:rPr>
      </w:pPr>
      <w:r w:rsidRPr="009C507F">
        <w:rPr>
          <w:szCs w:val="24"/>
        </w:rPr>
        <w:t xml:space="preserve">Za zajęcie trzech pierwszych miejsc w każdej kategorii Organizator przewidział nagrody rzeczowe, a dla wszystkich uczestników – dyplomy uczestnictwa.                                          </w:t>
      </w:r>
    </w:p>
    <w:p w14:paraId="273E28B7" w14:textId="77777777" w:rsidR="00F73C50" w:rsidRPr="009C507F" w:rsidRDefault="001C677D" w:rsidP="00FC3324">
      <w:pPr>
        <w:spacing w:after="13" w:line="240" w:lineRule="auto"/>
        <w:ind w:left="0" w:firstLine="0"/>
        <w:jc w:val="left"/>
        <w:rPr>
          <w:szCs w:val="24"/>
        </w:rPr>
      </w:pPr>
      <w:r w:rsidRPr="009C507F">
        <w:rPr>
          <w:szCs w:val="24"/>
        </w:rPr>
        <w:lastRenderedPageBreak/>
        <w:t xml:space="preserve"> </w:t>
      </w:r>
    </w:p>
    <w:p w14:paraId="16ACCDB9" w14:textId="74CBE99A" w:rsidR="00F73C50" w:rsidRPr="009C507F" w:rsidRDefault="001C677D" w:rsidP="00FC3324">
      <w:pPr>
        <w:spacing w:after="26" w:line="240" w:lineRule="auto"/>
        <w:ind w:right="1"/>
        <w:jc w:val="center"/>
        <w:rPr>
          <w:szCs w:val="24"/>
        </w:rPr>
      </w:pPr>
      <w:r w:rsidRPr="009C507F">
        <w:rPr>
          <w:b/>
          <w:szCs w:val="24"/>
        </w:rPr>
        <w:t xml:space="preserve">§ </w:t>
      </w:r>
      <w:r w:rsidR="009E629E" w:rsidRPr="009C507F">
        <w:rPr>
          <w:b/>
          <w:szCs w:val="24"/>
        </w:rPr>
        <w:t>7</w:t>
      </w:r>
      <w:r w:rsidRPr="009C507F">
        <w:rPr>
          <w:b/>
          <w:szCs w:val="24"/>
        </w:rPr>
        <w:t xml:space="preserve">.  </w:t>
      </w:r>
    </w:p>
    <w:p w14:paraId="7E5CF27E" w14:textId="77777777" w:rsidR="00F73C50" w:rsidRPr="009C507F" w:rsidRDefault="001C677D" w:rsidP="00FC3324">
      <w:pPr>
        <w:spacing w:after="0" w:line="240" w:lineRule="auto"/>
        <w:ind w:left="3613"/>
        <w:jc w:val="left"/>
        <w:rPr>
          <w:szCs w:val="24"/>
        </w:rPr>
      </w:pPr>
      <w:r w:rsidRPr="009C507F">
        <w:rPr>
          <w:b/>
          <w:szCs w:val="24"/>
        </w:rPr>
        <w:t xml:space="preserve">Postanowienia końcowe </w:t>
      </w:r>
    </w:p>
    <w:p w14:paraId="4ECFC621" w14:textId="77777777" w:rsidR="00F73C50" w:rsidRPr="009C507F" w:rsidRDefault="001C677D" w:rsidP="00FC3324">
      <w:pPr>
        <w:spacing w:after="0" w:line="240" w:lineRule="auto"/>
        <w:ind w:left="0" w:firstLine="0"/>
        <w:jc w:val="left"/>
        <w:rPr>
          <w:szCs w:val="24"/>
        </w:rPr>
      </w:pPr>
      <w:r w:rsidRPr="009C507F">
        <w:rPr>
          <w:b/>
          <w:szCs w:val="24"/>
        </w:rPr>
        <w:t xml:space="preserve"> </w:t>
      </w:r>
    </w:p>
    <w:p w14:paraId="13F0D1A8" w14:textId="780F357E" w:rsidR="00F73C50" w:rsidRPr="009C507F" w:rsidRDefault="001C677D" w:rsidP="00FC3324">
      <w:pPr>
        <w:spacing w:line="240" w:lineRule="auto"/>
        <w:ind w:left="-5"/>
        <w:rPr>
          <w:szCs w:val="24"/>
        </w:rPr>
      </w:pPr>
      <w:r w:rsidRPr="009C507F">
        <w:rPr>
          <w:szCs w:val="24"/>
        </w:rPr>
        <w:t>Organizator rozgrywek zastrzega sobi</w:t>
      </w:r>
      <w:r w:rsidR="00FC3324">
        <w:rPr>
          <w:szCs w:val="24"/>
        </w:rPr>
        <w:t>e prawo do dokonywania zmian w R</w:t>
      </w:r>
      <w:r w:rsidRPr="009C507F">
        <w:rPr>
          <w:szCs w:val="24"/>
        </w:rPr>
        <w:t xml:space="preserve">egulaminie. W takim przypadku odpowiednia informacja zostanie ogłoszona na </w:t>
      </w:r>
      <w:proofErr w:type="spellStart"/>
      <w:r w:rsidR="00FC3324">
        <w:rPr>
          <w:szCs w:val="24"/>
        </w:rPr>
        <w:t>T</w:t>
      </w:r>
      <w:r w:rsidRPr="009C507F">
        <w:rPr>
          <w:szCs w:val="24"/>
        </w:rPr>
        <w:t>turnieju</w:t>
      </w:r>
      <w:proofErr w:type="spellEnd"/>
      <w:r w:rsidRPr="009C507F">
        <w:rPr>
          <w:szCs w:val="24"/>
        </w:rPr>
        <w:t>.</w:t>
      </w:r>
    </w:p>
    <w:p w14:paraId="18A7E291" w14:textId="77777777" w:rsidR="00F73C50" w:rsidRPr="009C507F" w:rsidRDefault="001C677D" w:rsidP="00FC3324">
      <w:pPr>
        <w:spacing w:after="0" w:line="240" w:lineRule="auto"/>
        <w:ind w:left="0" w:firstLine="0"/>
        <w:jc w:val="left"/>
        <w:rPr>
          <w:szCs w:val="24"/>
        </w:rPr>
      </w:pPr>
      <w:r w:rsidRPr="009C507F">
        <w:rPr>
          <w:szCs w:val="24"/>
        </w:rPr>
        <w:t xml:space="preserve"> </w:t>
      </w:r>
    </w:p>
    <w:sectPr w:rsidR="00F73C50" w:rsidRPr="009C507F">
      <w:pgSz w:w="11906" w:h="16838"/>
      <w:pgMar w:top="1135" w:right="1132" w:bottom="135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671E"/>
    <w:multiLevelType w:val="hybridMultilevel"/>
    <w:tmpl w:val="8D86CB80"/>
    <w:lvl w:ilvl="0" w:tplc="87508030">
      <w:start w:val="4"/>
      <w:numFmt w:val="decimal"/>
      <w:lvlText w:val="%1."/>
      <w:lvlJc w:val="left"/>
      <w:pPr>
        <w:ind w:left="3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9CE"/>
    <w:multiLevelType w:val="hybridMultilevel"/>
    <w:tmpl w:val="F1E451A2"/>
    <w:lvl w:ilvl="0" w:tplc="05F260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0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43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07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00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6B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603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4C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45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309A3"/>
    <w:multiLevelType w:val="hybridMultilevel"/>
    <w:tmpl w:val="B62AF80A"/>
    <w:lvl w:ilvl="0" w:tplc="225451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2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88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C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6F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C09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E8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25A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4AB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E7E9F"/>
    <w:multiLevelType w:val="hybridMultilevel"/>
    <w:tmpl w:val="94B0980E"/>
    <w:lvl w:ilvl="0" w:tplc="F30A6EB8">
      <w:start w:val="1"/>
      <w:numFmt w:val="decimal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C1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8B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21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20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A3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80F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068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4C1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377E00"/>
    <w:multiLevelType w:val="hybridMultilevel"/>
    <w:tmpl w:val="1A82396C"/>
    <w:lvl w:ilvl="0" w:tplc="5DB8DD4A">
      <w:start w:val="5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BF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8F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AF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05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4F0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41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AF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4E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42FB3"/>
    <w:multiLevelType w:val="hybridMultilevel"/>
    <w:tmpl w:val="5E6A8F7E"/>
    <w:lvl w:ilvl="0" w:tplc="757A4B02">
      <w:start w:val="1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E98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A6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2C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C85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A2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81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A0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E4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E33C02"/>
    <w:multiLevelType w:val="hybridMultilevel"/>
    <w:tmpl w:val="A42E0988"/>
    <w:lvl w:ilvl="0" w:tplc="1D98ADE8">
      <w:start w:val="6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A0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043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A4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CD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02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E1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C31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28E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F11DE0"/>
    <w:multiLevelType w:val="hybridMultilevel"/>
    <w:tmpl w:val="9738A810"/>
    <w:lvl w:ilvl="0" w:tplc="EA9E6F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22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E0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62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0AE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89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27A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698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40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E11FE9"/>
    <w:multiLevelType w:val="hybridMultilevel"/>
    <w:tmpl w:val="B0A89840"/>
    <w:lvl w:ilvl="0" w:tplc="48741476">
      <w:start w:val="2"/>
      <w:numFmt w:val="lowerLetter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0E6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4CA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6822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7EED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CCE9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1E74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0216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6161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B9637E"/>
    <w:multiLevelType w:val="hybridMultilevel"/>
    <w:tmpl w:val="52924564"/>
    <w:lvl w:ilvl="0" w:tplc="7432451E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6F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369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32C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CEE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E87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D845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FC0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690C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F16A06"/>
    <w:multiLevelType w:val="hybridMultilevel"/>
    <w:tmpl w:val="F95AA510"/>
    <w:lvl w:ilvl="0" w:tplc="0C904246">
      <w:start w:val="1"/>
      <w:numFmt w:val="lowerLetter"/>
      <w:lvlText w:val="%1)"/>
      <w:lvlJc w:val="left"/>
      <w:pPr>
        <w:ind w:left="667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num w:numId="1" w16cid:durableId="127358845">
    <w:abstractNumId w:val="2"/>
  </w:num>
  <w:num w:numId="2" w16cid:durableId="1333878490">
    <w:abstractNumId w:val="6"/>
  </w:num>
  <w:num w:numId="3" w16cid:durableId="963578501">
    <w:abstractNumId w:val="8"/>
  </w:num>
  <w:num w:numId="4" w16cid:durableId="761486008">
    <w:abstractNumId w:val="4"/>
  </w:num>
  <w:num w:numId="5" w16cid:durableId="1534734703">
    <w:abstractNumId w:val="7"/>
  </w:num>
  <w:num w:numId="6" w16cid:durableId="1024668800">
    <w:abstractNumId w:val="1"/>
  </w:num>
  <w:num w:numId="7" w16cid:durableId="32389272">
    <w:abstractNumId w:val="5"/>
  </w:num>
  <w:num w:numId="8" w16cid:durableId="1071125931">
    <w:abstractNumId w:val="3"/>
  </w:num>
  <w:num w:numId="9" w16cid:durableId="1321469825">
    <w:abstractNumId w:val="9"/>
  </w:num>
  <w:num w:numId="10" w16cid:durableId="2086028254">
    <w:abstractNumId w:val="10"/>
  </w:num>
  <w:num w:numId="11" w16cid:durableId="97079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50"/>
    <w:rsid w:val="00003804"/>
    <w:rsid w:val="00072790"/>
    <w:rsid w:val="00161C5D"/>
    <w:rsid w:val="001C677D"/>
    <w:rsid w:val="00234EF6"/>
    <w:rsid w:val="002662C1"/>
    <w:rsid w:val="0029471F"/>
    <w:rsid w:val="003D2AB6"/>
    <w:rsid w:val="00446405"/>
    <w:rsid w:val="0062787C"/>
    <w:rsid w:val="00697C53"/>
    <w:rsid w:val="006D01D1"/>
    <w:rsid w:val="00817CC6"/>
    <w:rsid w:val="00842D43"/>
    <w:rsid w:val="009C507F"/>
    <w:rsid w:val="009E629E"/>
    <w:rsid w:val="00B5120A"/>
    <w:rsid w:val="00F73C50"/>
    <w:rsid w:val="00F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6DB3"/>
  <w15:docId w15:val="{57919B2C-00A4-4E97-AE0B-7EE633D3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SCKSiC Strawczyn</dc:creator>
  <cp:keywords/>
  <cp:lastModifiedBy>Marzena Pilarczyk</cp:lastModifiedBy>
  <cp:revision>2</cp:revision>
  <dcterms:created xsi:type="dcterms:W3CDTF">2024-05-23T13:07:00Z</dcterms:created>
  <dcterms:modified xsi:type="dcterms:W3CDTF">2024-05-23T13:07:00Z</dcterms:modified>
</cp:coreProperties>
</file>